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37" w:rsidRPr="00414537" w:rsidRDefault="00414537" w:rsidP="00414537">
      <w:pPr>
        <w:shd w:val="clear" w:color="auto" w:fill="FFFFFF"/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b/>
          <w:bCs/>
          <w:color w:val="4D4D4D"/>
          <w:sz w:val="32"/>
          <w:szCs w:val="32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414537" w:rsidRPr="00414537" w:rsidRDefault="00414537" w:rsidP="0041453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14 сентября 2020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bookmarkStart w:id="0" w:name="0"/>
      <w:bookmarkEnd w:id="0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Признать утратившими силу: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6"/>
        <w:gridCol w:w="1846"/>
      </w:tblGrid>
      <w:tr w:rsidR="00414537" w:rsidRPr="00414537" w:rsidTr="00414537">
        <w:tc>
          <w:tcPr>
            <w:tcW w:w="2500" w:type="pct"/>
            <w:hideMark/>
          </w:tcPr>
          <w:p w:rsidR="00414537" w:rsidRPr="00414537" w:rsidRDefault="00414537" w:rsidP="0041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145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414537" w:rsidRPr="00414537" w:rsidRDefault="00414537" w:rsidP="00414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145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С.С. Кравцов</w:t>
            </w:r>
          </w:p>
        </w:tc>
      </w:tr>
    </w:tbl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Зарегистрировано в Минюсте РФ 11 сентября 2020 г.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Регистрационный № 59783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Приложение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Утвержден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приказом Министерства просвещения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Российской Федерации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от 02 сентября 2020 г. № 458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(далее - Федеральный закон).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3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4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5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</w:t>
      </w:r>
      <w:r w:rsidRPr="00414537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6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7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9. Во внеочередном порядке предоставляются места в общеобразовательных организациях, имеющих интернат: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8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9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10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11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12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детям сотрудников органов внутренних дел, не являющихся сотрудниками полиции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13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14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15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16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Дети, указанные в части 6 статьи 86 Федерального закона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17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18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19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20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16. Государственные образовательны</w:t>
      </w:r>
      <w:bookmarkStart w:id="1" w:name="_GoBack"/>
      <w:bookmarkEnd w:id="1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</w:t>
      </w:r>
      <w:r w:rsidRPr="00414537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проживающих на закрепленной территории, ранее 6 июля текущего года.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21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22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23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языков республик Российской Федерации осуществляется по заявлению родителей (законных представителей) детей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24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25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лично в общеобразовательную организацию;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26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указываются следующие сведения: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фамилия, имя, отчество (при наличии) ребенка или поступающего;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дата рождения ребенка или поступающего;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адрес места жительства и (или) адрес места пребывания ребенка или поступающего;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фамилия, имя, отчество (при наличии) родителя(ей) (законного(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ых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представителя(ей) ребенка;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ых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представителя(ей) ребенка;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адрес(а) электронной почты, номер(а) телефона(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ов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(при наличии) родителя(ей) (законного(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ых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представителя(ей) ребенка или поступающего;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 наличии права внеочередного, первоочередного или преимущественного приема;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согласие родителя(ей) (законного(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ых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обучения</w:t>
      </w:r>
      <w:proofErr w:type="gram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указанного поступающего по адаптированной образовательной программе);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факт ознакомления родителя(ей) (законного(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ых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27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согласие родителя(ей) (законного(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ых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представителя(ей) ребенка или поступающего на обработку персональных данных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28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26. Для приема родитель(и) (законный(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ые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представитель(и) ребенка или поступающий представляют следующие документы: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справку с места работы родителя(ей) (законного(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ых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копию заключения психолого-медико-педагогической комиссии (при наличии).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ые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29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Родитель(и) (законный(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ые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30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переводом на русский язык.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28. Родитель(и) (законный(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ые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ями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(законным(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ыми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представителем(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ями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ями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(законным(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ыми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представителем(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ями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ребенка или поступающим, родителю(ям) (законному(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ым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31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ями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(законным(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ыми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представителем(</w:t>
      </w:r>
      <w:proofErr w:type="spell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ями</w:t>
      </w:r>
      <w:proofErr w:type="spell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ребенка или поступающим документы (копии документов).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------------------------------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lastRenderedPageBreak/>
        <w:t>1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3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4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5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6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7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8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Собрание законодательства Российской Федерации, 1995, № 47, ст. 4472; 2013, № 27, ст. 3477.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9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10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Собрание законодательства Российской Федерации, 2011, № 1, ст. 15; 2013, № 27, ст. 3477.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lastRenderedPageBreak/>
        <w:t>11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Собрание законодательства Российской Федерации, 1998, № 22, ст. 2331; 2013, № 27, ст. 3477.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12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Собрание законодательства Российской Федерации, 2011, № 7, ст. 900; 2013, № 27, ст. 3477.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13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14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Собрание законодательства Российской Федерации, 2012, № 53, ст. 7608; 2013, № 27, ст. 3477.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15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Части 1</w:t>
      </w:r>
      <w:proofErr w:type="gramStart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#  статьи</w:t>
      </w:r>
      <w:proofErr w:type="gramEnd"/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16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17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Собрание законодательства Российской Федерации, 2012, № 53, ст. 7598; 2016, № 27, ст. 4160.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18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19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20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21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lastRenderedPageBreak/>
        <w:t>22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23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24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25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Собрание законодательства Российской Федерации, 2012, № 53, ст. 7598.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26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Собрание законодательства Российской Федерации, 2012, № 53, ст. 7598.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27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28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29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30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414537" w:rsidRPr="00414537" w:rsidRDefault="00414537" w:rsidP="0041453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vertAlign w:val="superscript"/>
          <w:lang w:eastAsia="ru-RU"/>
        </w:rPr>
        <w:t>31</w:t>
      </w:r>
      <w:r w:rsidRPr="0041453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35164C" w:rsidRPr="00414537" w:rsidRDefault="0035164C" w:rsidP="0041453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5164C" w:rsidRPr="00414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37"/>
    <w:rsid w:val="0035164C"/>
    <w:rsid w:val="00414537"/>
    <w:rsid w:val="00807C8C"/>
    <w:rsid w:val="009E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FA8A3-8C1B-4FB1-97E7-4A64D38D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4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45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4177</Words>
  <Characters>23814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Ilias Taaev</dc:creator>
  <cp:keywords/>
  <dc:description/>
  <cp:lastModifiedBy>Ilias Taaev</cp:lastModifiedBy>
  <cp:revision>1</cp:revision>
  <dcterms:created xsi:type="dcterms:W3CDTF">2021-02-25T06:03:00Z</dcterms:created>
  <dcterms:modified xsi:type="dcterms:W3CDTF">2021-02-25T06:04:00Z</dcterms:modified>
</cp:coreProperties>
</file>