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F78" w:rsidRDefault="00684F78" w:rsidP="00684F78">
      <w:pPr>
        <w:jc w:val="center"/>
        <w:rPr>
          <w:rFonts w:ascii="Times New Roman" w:hAnsi="Times New Roman" w:cs="Times New Roman"/>
          <w:b/>
          <w:sz w:val="28"/>
        </w:rPr>
      </w:pPr>
    </w:p>
    <w:p w:rsidR="00684F78" w:rsidRDefault="00684F78" w:rsidP="00684F78">
      <w:pPr>
        <w:jc w:val="center"/>
        <w:rPr>
          <w:rFonts w:ascii="Times New Roman" w:hAnsi="Times New Roman" w:cs="Times New Roman"/>
          <w:b/>
          <w:sz w:val="28"/>
        </w:rPr>
      </w:pPr>
    </w:p>
    <w:p w:rsidR="00684F78" w:rsidRPr="002A2798" w:rsidRDefault="00684F78" w:rsidP="00684F78">
      <w:pPr>
        <w:jc w:val="center"/>
        <w:rPr>
          <w:rFonts w:ascii="Times New Roman" w:hAnsi="Times New Roman" w:cs="Times New Roman"/>
          <w:b/>
          <w:sz w:val="28"/>
        </w:rPr>
      </w:pPr>
      <w:r w:rsidRPr="002A2798">
        <w:rPr>
          <w:rFonts w:ascii="Times New Roman" w:hAnsi="Times New Roman" w:cs="Times New Roman"/>
          <w:b/>
          <w:sz w:val="28"/>
        </w:rPr>
        <w:t>План</w:t>
      </w:r>
    </w:p>
    <w:p w:rsidR="00684F78" w:rsidRPr="002A2798" w:rsidRDefault="00684F78" w:rsidP="00684F78">
      <w:pPr>
        <w:jc w:val="center"/>
        <w:rPr>
          <w:rFonts w:ascii="Times New Roman" w:hAnsi="Times New Roman" w:cs="Times New Roman"/>
          <w:b/>
          <w:sz w:val="28"/>
        </w:rPr>
      </w:pPr>
      <w:r w:rsidRPr="002A2798">
        <w:rPr>
          <w:rFonts w:ascii="Times New Roman" w:hAnsi="Times New Roman" w:cs="Times New Roman"/>
          <w:b/>
          <w:sz w:val="28"/>
        </w:rPr>
        <w:t xml:space="preserve">по </w:t>
      </w:r>
      <w:proofErr w:type="spellStart"/>
      <w:r w:rsidRPr="002A2798">
        <w:rPr>
          <w:rFonts w:ascii="Times New Roman" w:hAnsi="Times New Roman" w:cs="Times New Roman"/>
          <w:b/>
          <w:sz w:val="28"/>
        </w:rPr>
        <w:t>профориентационной</w:t>
      </w:r>
      <w:proofErr w:type="spellEnd"/>
      <w:r w:rsidRPr="002A2798">
        <w:rPr>
          <w:rFonts w:ascii="Times New Roman" w:hAnsi="Times New Roman" w:cs="Times New Roman"/>
          <w:b/>
          <w:sz w:val="28"/>
        </w:rPr>
        <w:t xml:space="preserve"> работе в </w:t>
      </w:r>
      <w:r>
        <w:rPr>
          <w:rFonts w:ascii="Times New Roman" w:hAnsi="Times New Roman" w:cs="Times New Roman"/>
          <w:b/>
          <w:sz w:val="28"/>
        </w:rPr>
        <w:t xml:space="preserve">9 </w:t>
      </w:r>
      <w:r w:rsidRPr="00684F78">
        <w:rPr>
          <w:rFonts w:ascii="Times New Roman" w:hAnsi="Times New Roman" w:cs="Times New Roman"/>
          <w:b/>
          <w:sz w:val="28"/>
          <w:vertAlign w:val="superscript"/>
        </w:rPr>
        <w:t>«Б»</w:t>
      </w:r>
      <w:r w:rsidRPr="00684F78">
        <w:rPr>
          <w:rFonts w:ascii="Times New Roman" w:hAnsi="Times New Roman" w:cs="Times New Roman"/>
          <w:b/>
          <w:sz w:val="28"/>
          <w:vertAlign w:val="superscript"/>
        </w:rPr>
        <w:t xml:space="preserve"> </w:t>
      </w:r>
      <w:r w:rsidRPr="002A2798">
        <w:rPr>
          <w:rFonts w:ascii="Times New Roman" w:hAnsi="Times New Roman" w:cs="Times New Roman"/>
          <w:b/>
          <w:sz w:val="28"/>
        </w:rPr>
        <w:t>классе</w:t>
      </w:r>
    </w:p>
    <w:p w:rsidR="00684F78" w:rsidRDefault="00684F78" w:rsidP="00684F78">
      <w:pPr>
        <w:jc w:val="center"/>
        <w:rPr>
          <w:rFonts w:ascii="Times New Roman" w:hAnsi="Times New Roman" w:cs="Times New Roman"/>
          <w:b/>
          <w:sz w:val="28"/>
        </w:rPr>
      </w:pPr>
    </w:p>
    <w:p w:rsidR="00684F78" w:rsidRDefault="00684F78" w:rsidP="00684F78">
      <w:pPr>
        <w:jc w:val="center"/>
        <w:rPr>
          <w:rFonts w:ascii="Times New Roman" w:hAnsi="Times New Roman" w:cs="Times New Roman"/>
          <w:b/>
          <w:sz w:val="28"/>
        </w:rPr>
      </w:pPr>
    </w:p>
    <w:p w:rsidR="00684F78" w:rsidRPr="002A2798" w:rsidRDefault="00684F78" w:rsidP="00684F78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2800"/>
      </w:tblGrid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A2798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 w:rsidRPr="002A2798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2A2798">
              <w:rPr>
                <w:rFonts w:ascii="Times New Roman" w:hAnsi="Times New Roman" w:cs="Times New Roman"/>
                <w:b/>
                <w:sz w:val="28"/>
              </w:rPr>
              <w:t>/п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A2798">
              <w:rPr>
                <w:rFonts w:ascii="Times New Roman" w:hAnsi="Times New Roman" w:cs="Times New Roman"/>
                <w:b/>
                <w:sz w:val="28"/>
              </w:rPr>
              <w:t>Мероприятия</w:t>
            </w:r>
          </w:p>
        </w:tc>
        <w:tc>
          <w:tcPr>
            <w:tcW w:w="2800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A2798">
              <w:rPr>
                <w:rFonts w:ascii="Times New Roman" w:hAnsi="Times New Roman" w:cs="Times New Roman"/>
                <w:b/>
                <w:sz w:val="28"/>
              </w:rPr>
              <w:t>Сроки проведения</w:t>
            </w:r>
          </w:p>
        </w:tc>
      </w:tr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Классный час «Интересы  и выбор профессии»</w:t>
            </w:r>
          </w:p>
        </w:tc>
        <w:tc>
          <w:tcPr>
            <w:tcW w:w="2800" w:type="dxa"/>
          </w:tcPr>
          <w:p w:rsidR="00684F7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Сентябрь</w:t>
            </w:r>
          </w:p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Беседа «Все работы хороши»</w:t>
            </w:r>
          </w:p>
        </w:tc>
        <w:tc>
          <w:tcPr>
            <w:tcW w:w="2800" w:type="dxa"/>
          </w:tcPr>
          <w:p w:rsidR="00684F7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Октябрь</w:t>
            </w:r>
          </w:p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Конкурс «Калейдоскоп профессий»</w:t>
            </w:r>
          </w:p>
        </w:tc>
        <w:tc>
          <w:tcPr>
            <w:tcW w:w="2800" w:type="dxa"/>
          </w:tcPr>
          <w:p w:rsidR="00684F7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Ноябрь</w:t>
            </w:r>
          </w:p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Игра «Формула</w:t>
            </w:r>
            <w:r w:rsidRPr="002A2798">
              <w:rPr>
                <w:rFonts w:ascii="Times New Roman" w:hAnsi="Times New Roman" w:cs="Times New Roman"/>
                <w:sz w:val="28"/>
              </w:rPr>
              <w:t xml:space="preserve"> успеха»</w:t>
            </w:r>
          </w:p>
        </w:tc>
        <w:tc>
          <w:tcPr>
            <w:tcW w:w="2800" w:type="dxa"/>
          </w:tcPr>
          <w:p w:rsidR="00684F7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Декабрь</w:t>
            </w:r>
          </w:p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Беседа «Как сделать карьеру»</w:t>
            </w:r>
          </w:p>
        </w:tc>
        <w:tc>
          <w:tcPr>
            <w:tcW w:w="2800" w:type="dxa"/>
          </w:tcPr>
          <w:p w:rsidR="00684F7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Январь</w:t>
            </w:r>
          </w:p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Викторина «Мир профессий»</w:t>
            </w:r>
          </w:p>
        </w:tc>
        <w:tc>
          <w:tcPr>
            <w:tcW w:w="2800" w:type="dxa"/>
          </w:tcPr>
          <w:p w:rsidR="00684F7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Февраль</w:t>
            </w:r>
          </w:p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Круглый стол «Свой путь мы выбираем сами»</w:t>
            </w:r>
          </w:p>
        </w:tc>
        <w:tc>
          <w:tcPr>
            <w:tcW w:w="2800" w:type="dxa"/>
          </w:tcPr>
          <w:p w:rsidR="00684F7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Март</w:t>
            </w:r>
          </w:p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Классный час «Ты и твоя будущая профессия»</w:t>
            </w:r>
          </w:p>
        </w:tc>
        <w:tc>
          <w:tcPr>
            <w:tcW w:w="2800" w:type="dxa"/>
          </w:tcPr>
          <w:p w:rsidR="00684F7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Апрель</w:t>
            </w:r>
          </w:p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84F78" w:rsidRPr="002A2798" w:rsidTr="00B451A6">
        <w:tc>
          <w:tcPr>
            <w:tcW w:w="675" w:type="dxa"/>
          </w:tcPr>
          <w:p w:rsidR="00684F78" w:rsidRPr="002A2798" w:rsidRDefault="00684F78" w:rsidP="00B451A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6096" w:type="dxa"/>
          </w:tcPr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Беседа «Профессии наших родителей»</w:t>
            </w:r>
          </w:p>
        </w:tc>
        <w:tc>
          <w:tcPr>
            <w:tcW w:w="2800" w:type="dxa"/>
          </w:tcPr>
          <w:p w:rsidR="00684F7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Май</w:t>
            </w:r>
          </w:p>
          <w:p w:rsidR="00684F78" w:rsidRPr="002A2798" w:rsidRDefault="00684F78" w:rsidP="00B451A6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84F78" w:rsidRPr="002A2798" w:rsidRDefault="00684F78" w:rsidP="00684F78"/>
    <w:p w:rsidR="003E1FF5" w:rsidRDefault="003E1FF5"/>
    <w:sectPr w:rsidR="003E1FF5" w:rsidSect="002A27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EC"/>
    <w:rsid w:val="003E1FF5"/>
    <w:rsid w:val="00684F78"/>
    <w:rsid w:val="00A2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2</cp:revision>
  <dcterms:created xsi:type="dcterms:W3CDTF">2018-02-07T06:45:00Z</dcterms:created>
  <dcterms:modified xsi:type="dcterms:W3CDTF">2018-02-07T06:46:00Z</dcterms:modified>
</cp:coreProperties>
</file>